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F573" w14:textId="4FA1381B" w:rsidR="00C12EAB" w:rsidRPr="00597226" w:rsidRDefault="0058163E" w:rsidP="00597226">
      <w:pPr>
        <w:spacing w:after="0" w:line="240" w:lineRule="auto"/>
        <w:jc w:val="center"/>
        <w:rPr>
          <w:rFonts w:ascii="Times New Roman" w:hAnsi="Times New Roman" w:cs="Times New Roman"/>
          <w:b/>
          <w:sz w:val="24"/>
          <w:szCs w:val="24"/>
        </w:rPr>
      </w:pPr>
      <w:r w:rsidRPr="00597226">
        <w:rPr>
          <w:rFonts w:ascii="Times New Roman" w:hAnsi="Times New Roman" w:cs="Times New Roman"/>
          <w:b/>
          <w:sz w:val="24"/>
          <w:szCs w:val="24"/>
        </w:rPr>
        <w:t>20</w:t>
      </w:r>
      <w:r w:rsidR="009762FC" w:rsidRPr="00597226">
        <w:rPr>
          <w:rFonts w:ascii="Times New Roman" w:hAnsi="Times New Roman" w:cs="Times New Roman"/>
          <w:b/>
          <w:sz w:val="24"/>
          <w:szCs w:val="24"/>
        </w:rPr>
        <w:t>21</w:t>
      </w:r>
      <w:r w:rsidRPr="00597226">
        <w:rPr>
          <w:rFonts w:ascii="Times New Roman" w:hAnsi="Times New Roman" w:cs="Times New Roman"/>
          <w:b/>
          <w:sz w:val="24"/>
          <w:szCs w:val="24"/>
        </w:rPr>
        <w:t xml:space="preserve"> S</w:t>
      </w:r>
      <w:r w:rsidR="00C12EAB" w:rsidRPr="00597226">
        <w:rPr>
          <w:rFonts w:ascii="Times New Roman" w:hAnsi="Times New Roman" w:cs="Times New Roman"/>
          <w:b/>
          <w:sz w:val="24"/>
          <w:szCs w:val="24"/>
        </w:rPr>
        <w:t>ervices-Training-Officers-Prosecutors (S</w:t>
      </w:r>
      <w:r w:rsidRPr="00597226">
        <w:rPr>
          <w:rFonts w:ascii="Times New Roman" w:hAnsi="Times New Roman" w:cs="Times New Roman"/>
          <w:b/>
          <w:sz w:val="24"/>
          <w:szCs w:val="24"/>
        </w:rPr>
        <w:t>TOP</w:t>
      </w:r>
      <w:r w:rsidR="00C12EAB" w:rsidRPr="00597226">
        <w:rPr>
          <w:rFonts w:ascii="Times New Roman" w:hAnsi="Times New Roman" w:cs="Times New Roman"/>
          <w:b/>
          <w:sz w:val="24"/>
          <w:szCs w:val="24"/>
        </w:rPr>
        <w:t>) and</w:t>
      </w:r>
    </w:p>
    <w:p w14:paraId="5DBBE28A" w14:textId="77777777" w:rsidR="00B969E8" w:rsidRPr="00597226" w:rsidRDefault="00C12EAB" w:rsidP="00597226">
      <w:pPr>
        <w:spacing w:after="0" w:line="240" w:lineRule="auto"/>
        <w:jc w:val="center"/>
        <w:rPr>
          <w:rFonts w:ascii="Times New Roman" w:hAnsi="Times New Roman" w:cs="Times New Roman"/>
          <w:b/>
          <w:sz w:val="24"/>
          <w:szCs w:val="24"/>
        </w:rPr>
      </w:pPr>
      <w:r w:rsidRPr="00597226">
        <w:rPr>
          <w:rFonts w:ascii="Times New Roman" w:hAnsi="Times New Roman" w:cs="Times New Roman"/>
          <w:b/>
          <w:sz w:val="24"/>
          <w:szCs w:val="24"/>
        </w:rPr>
        <w:t>Sexual Assault Services Program (</w:t>
      </w:r>
      <w:r w:rsidR="0058163E" w:rsidRPr="00597226">
        <w:rPr>
          <w:rFonts w:ascii="Times New Roman" w:hAnsi="Times New Roman" w:cs="Times New Roman"/>
          <w:b/>
          <w:sz w:val="24"/>
          <w:szCs w:val="24"/>
        </w:rPr>
        <w:t>SASP</w:t>
      </w:r>
      <w:r w:rsidRPr="00597226">
        <w:rPr>
          <w:rFonts w:ascii="Times New Roman" w:hAnsi="Times New Roman" w:cs="Times New Roman"/>
          <w:b/>
          <w:sz w:val="24"/>
          <w:szCs w:val="24"/>
        </w:rPr>
        <w:t>) Solicitation</w:t>
      </w:r>
    </w:p>
    <w:p w14:paraId="0BEEB6F5" w14:textId="77777777" w:rsidR="00C12EAB" w:rsidRPr="00597226" w:rsidRDefault="00C12EAB" w:rsidP="00597226">
      <w:pPr>
        <w:spacing w:after="0" w:line="240" w:lineRule="auto"/>
        <w:jc w:val="center"/>
        <w:rPr>
          <w:rFonts w:ascii="Times New Roman" w:hAnsi="Times New Roman" w:cs="Times New Roman"/>
          <w:b/>
          <w:sz w:val="24"/>
          <w:szCs w:val="24"/>
        </w:rPr>
      </w:pPr>
      <w:r w:rsidRPr="00597226">
        <w:rPr>
          <w:rFonts w:ascii="Times New Roman" w:hAnsi="Times New Roman" w:cs="Times New Roman"/>
          <w:b/>
          <w:sz w:val="24"/>
          <w:szCs w:val="24"/>
        </w:rPr>
        <w:t>Questions and Answers</w:t>
      </w:r>
    </w:p>
    <w:p w14:paraId="5FED7AEA" w14:textId="77777777" w:rsidR="00433615" w:rsidRPr="00597226" w:rsidRDefault="00433615" w:rsidP="00597226">
      <w:pPr>
        <w:spacing w:after="0" w:line="240" w:lineRule="auto"/>
        <w:jc w:val="both"/>
        <w:rPr>
          <w:rFonts w:ascii="Times New Roman" w:hAnsi="Times New Roman" w:cs="Times New Roman"/>
          <w:sz w:val="24"/>
          <w:szCs w:val="24"/>
        </w:rPr>
      </w:pPr>
    </w:p>
    <w:p w14:paraId="34915FC4" w14:textId="21157BDF" w:rsidR="00960DF1" w:rsidRPr="00597226" w:rsidRDefault="00960DF1" w:rsidP="00597226">
      <w:pPr>
        <w:spacing w:after="0" w:line="240" w:lineRule="auto"/>
        <w:jc w:val="both"/>
        <w:rPr>
          <w:rFonts w:ascii="Times New Roman" w:hAnsi="Times New Roman" w:cs="Times New Roman"/>
          <w:b/>
          <w:sz w:val="24"/>
          <w:szCs w:val="24"/>
        </w:rPr>
      </w:pPr>
      <w:r w:rsidRPr="00597226">
        <w:rPr>
          <w:rFonts w:ascii="Times New Roman" w:hAnsi="Times New Roman" w:cs="Times New Roman"/>
          <w:b/>
          <w:sz w:val="24"/>
          <w:szCs w:val="24"/>
        </w:rPr>
        <w:t>Question 1</w:t>
      </w:r>
      <w:r w:rsidR="009762FC" w:rsidRPr="00597226">
        <w:rPr>
          <w:rFonts w:ascii="Times New Roman" w:hAnsi="Times New Roman" w:cs="Times New Roman"/>
          <w:b/>
          <w:sz w:val="24"/>
          <w:szCs w:val="24"/>
        </w:rPr>
        <w:t>:</w:t>
      </w:r>
      <w:r w:rsidRPr="00597226">
        <w:rPr>
          <w:rFonts w:ascii="Times New Roman" w:hAnsi="Times New Roman" w:cs="Times New Roman"/>
          <w:b/>
          <w:sz w:val="24"/>
          <w:szCs w:val="24"/>
        </w:rPr>
        <w:t xml:space="preserve"> </w:t>
      </w:r>
      <w:r w:rsidR="009762FC" w:rsidRPr="00597226">
        <w:rPr>
          <w:rFonts w:ascii="Times New Roman" w:hAnsi="Times New Roman" w:cs="Times New Roman"/>
          <w:b/>
          <w:sz w:val="24"/>
          <w:szCs w:val="24"/>
        </w:rPr>
        <w:t>We are considering starting our batterer’s treatment program for those sentenced to counseling by the courts.  Is this something that VAWA funds would support? </w:t>
      </w:r>
    </w:p>
    <w:p w14:paraId="21CD9B98" w14:textId="77777777" w:rsidR="009762FC" w:rsidRPr="00597226" w:rsidRDefault="009762FC" w:rsidP="00597226">
      <w:pPr>
        <w:spacing w:after="0" w:line="240" w:lineRule="auto"/>
        <w:jc w:val="both"/>
        <w:rPr>
          <w:rFonts w:ascii="Times New Roman" w:hAnsi="Times New Roman" w:cs="Times New Roman"/>
          <w:b/>
          <w:sz w:val="24"/>
          <w:szCs w:val="24"/>
        </w:rPr>
      </w:pPr>
    </w:p>
    <w:p w14:paraId="4813A63D" w14:textId="5D86F41A" w:rsidR="00960DF1" w:rsidRPr="00597226" w:rsidRDefault="00960DF1" w:rsidP="00597226">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Answer 1</w:t>
      </w:r>
      <w:r w:rsidR="009762FC" w:rsidRPr="00597226">
        <w:rPr>
          <w:rFonts w:ascii="Times New Roman" w:hAnsi="Times New Roman" w:cs="Times New Roman"/>
          <w:i/>
          <w:sz w:val="24"/>
          <w:szCs w:val="24"/>
        </w:rPr>
        <w:t>:</w:t>
      </w:r>
      <w:r w:rsidRPr="00597226">
        <w:rPr>
          <w:rFonts w:ascii="Times New Roman" w:hAnsi="Times New Roman" w:cs="Times New Roman"/>
          <w:i/>
          <w:sz w:val="24"/>
          <w:szCs w:val="24"/>
        </w:rPr>
        <w:t xml:space="preserve"> </w:t>
      </w:r>
      <w:r w:rsidR="009762FC" w:rsidRPr="00597226">
        <w:rPr>
          <w:rFonts w:ascii="Times New Roman" w:hAnsi="Times New Roman" w:cs="Times New Roman"/>
          <w:i/>
          <w:sz w:val="24"/>
          <w:szCs w:val="24"/>
        </w:rPr>
        <w:t>Yes. Batterers’ intervention programs may be supported provided that the programs use court monitoring to hold offenders accountable for their behavior. However, couples counseling or any intervention that requires participation by a victim or that is not designed to hold offenders accountable for their violent behavior cannot be supported with STOP dollars.</w:t>
      </w:r>
    </w:p>
    <w:p w14:paraId="2851F254" w14:textId="2315EEDE" w:rsidR="00960DF1" w:rsidRPr="00597226" w:rsidRDefault="00960DF1" w:rsidP="00597226">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6AC3E6F0" w14:textId="5995198F" w:rsidR="009762FC" w:rsidRPr="00597226" w:rsidRDefault="00320754" w:rsidP="00597226">
      <w:pPr>
        <w:spacing w:after="0" w:line="240" w:lineRule="auto"/>
        <w:jc w:val="both"/>
        <w:rPr>
          <w:rFonts w:ascii="Times New Roman" w:hAnsi="Times New Roman" w:cs="Times New Roman"/>
          <w:b/>
          <w:sz w:val="24"/>
          <w:szCs w:val="24"/>
        </w:rPr>
      </w:pPr>
      <w:r w:rsidRPr="00597226">
        <w:rPr>
          <w:rFonts w:ascii="Times New Roman" w:hAnsi="Times New Roman" w:cs="Times New Roman"/>
          <w:b/>
          <w:sz w:val="24"/>
          <w:szCs w:val="24"/>
        </w:rPr>
        <w:t xml:space="preserve">Question </w:t>
      </w:r>
      <w:r w:rsidR="00433615" w:rsidRPr="00597226">
        <w:rPr>
          <w:rFonts w:ascii="Times New Roman" w:hAnsi="Times New Roman" w:cs="Times New Roman"/>
          <w:b/>
          <w:sz w:val="24"/>
          <w:szCs w:val="24"/>
        </w:rPr>
        <w:t>2</w:t>
      </w:r>
      <w:r w:rsidR="009762FC" w:rsidRPr="00597226">
        <w:rPr>
          <w:rFonts w:ascii="Times New Roman" w:hAnsi="Times New Roman" w:cs="Times New Roman"/>
          <w:b/>
          <w:sz w:val="24"/>
          <w:szCs w:val="24"/>
        </w:rPr>
        <w:t>:</w:t>
      </w:r>
      <w:r w:rsidR="00433615" w:rsidRPr="00597226">
        <w:rPr>
          <w:rFonts w:ascii="Times New Roman" w:hAnsi="Times New Roman" w:cs="Times New Roman"/>
          <w:b/>
          <w:sz w:val="24"/>
          <w:szCs w:val="24"/>
        </w:rPr>
        <w:t xml:space="preserve"> </w:t>
      </w:r>
      <w:r w:rsidR="009762FC" w:rsidRPr="00597226">
        <w:rPr>
          <w:rFonts w:ascii="Times New Roman" w:hAnsi="Times New Roman" w:cs="Times New Roman"/>
          <w:b/>
          <w:sz w:val="24"/>
          <w:szCs w:val="24"/>
        </w:rPr>
        <w:t xml:space="preserve">We are in the process of seeing what it would take to launch a Batterer Intervention Program (BIP). Could STOP funds be used to obtain training and other certifications to initiate the launching of this program, or would the BIP program already need to be fully established to request STOP/SASP funding support? </w:t>
      </w:r>
    </w:p>
    <w:p w14:paraId="7B57D609" w14:textId="77777777" w:rsidR="009762FC" w:rsidRPr="00597226" w:rsidRDefault="009762FC" w:rsidP="00597226">
      <w:pPr>
        <w:spacing w:after="0" w:line="240" w:lineRule="auto"/>
        <w:jc w:val="both"/>
        <w:rPr>
          <w:rFonts w:ascii="Times New Roman" w:hAnsi="Times New Roman" w:cs="Times New Roman"/>
          <w:b/>
          <w:sz w:val="24"/>
          <w:szCs w:val="24"/>
        </w:rPr>
      </w:pPr>
    </w:p>
    <w:p w14:paraId="787F8324" w14:textId="1A4AB4A7" w:rsidR="009762FC" w:rsidRPr="00597226" w:rsidRDefault="009762FC" w:rsidP="00597226">
      <w:pPr>
        <w:pStyle w:val="Default"/>
        <w:jc w:val="both"/>
        <w:rPr>
          <w:i/>
          <w:iCs/>
        </w:rPr>
      </w:pPr>
      <w:r w:rsidRPr="00597226">
        <w:rPr>
          <w:i/>
          <w:iCs/>
        </w:rPr>
        <w:t xml:space="preserve">Answer 2: </w:t>
      </w:r>
      <w:r w:rsidR="00F879B6" w:rsidRPr="00597226">
        <w:rPr>
          <w:i/>
          <w:iCs/>
        </w:rPr>
        <w:t xml:space="preserve">Yes.  </w:t>
      </w:r>
      <w:r w:rsidRPr="00597226">
        <w:rPr>
          <w:i/>
          <w:iCs/>
        </w:rPr>
        <w:t xml:space="preserve">Batterers’ intervention programs may be supported provided that the programs use court monitoring to hold offenders accountable for their behavior. However, couples counseling or any intervention that requires participation by a victim or that is not designed to hold offenders accountable for their violent behavior cannot be supported with STOP dollars. </w:t>
      </w:r>
    </w:p>
    <w:p w14:paraId="6F2C54C3" w14:textId="77777777" w:rsidR="009762FC" w:rsidRPr="00597226" w:rsidRDefault="009762FC" w:rsidP="00597226">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0F5B9079" w14:textId="1A4D5A26" w:rsidR="009762FC" w:rsidRPr="00597226" w:rsidRDefault="009762FC" w:rsidP="00597226">
      <w:pPr>
        <w:spacing w:after="0" w:line="240" w:lineRule="auto"/>
        <w:jc w:val="both"/>
        <w:rPr>
          <w:rFonts w:ascii="Times New Roman" w:hAnsi="Times New Roman" w:cs="Times New Roman"/>
          <w:b/>
          <w:bCs/>
          <w:sz w:val="24"/>
          <w:szCs w:val="24"/>
        </w:rPr>
      </w:pPr>
      <w:r w:rsidRPr="00597226">
        <w:rPr>
          <w:rFonts w:ascii="Times New Roman" w:hAnsi="Times New Roman" w:cs="Times New Roman"/>
          <w:b/>
          <w:bCs/>
          <w:sz w:val="24"/>
          <w:szCs w:val="24"/>
        </w:rPr>
        <w:t xml:space="preserve">Question 3: I have a question about Attachment J. Certificates of Liability Insurance, if applicable. Do victim service agencies need to submit this document? </w:t>
      </w:r>
    </w:p>
    <w:p w14:paraId="6D31863A" w14:textId="77777777" w:rsidR="009762FC" w:rsidRPr="00597226" w:rsidRDefault="009762FC" w:rsidP="00597226">
      <w:pPr>
        <w:spacing w:after="0" w:line="240" w:lineRule="auto"/>
        <w:jc w:val="both"/>
        <w:rPr>
          <w:rFonts w:ascii="Times New Roman" w:hAnsi="Times New Roman" w:cs="Times New Roman"/>
          <w:sz w:val="24"/>
          <w:szCs w:val="24"/>
        </w:rPr>
      </w:pPr>
    </w:p>
    <w:p w14:paraId="46C23445" w14:textId="7DB8A1C2" w:rsidR="009762FC" w:rsidRPr="00597226" w:rsidRDefault="009762FC" w:rsidP="00597226">
      <w:pPr>
        <w:spacing w:after="0" w:line="240" w:lineRule="auto"/>
        <w:jc w:val="both"/>
        <w:rPr>
          <w:rFonts w:ascii="Times New Roman" w:hAnsi="Times New Roman" w:cs="Times New Roman"/>
          <w:i/>
          <w:iCs/>
          <w:sz w:val="24"/>
          <w:szCs w:val="24"/>
        </w:rPr>
      </w:pPr>
      <w:r w:rsidRPr="00597226">
        <w:rPr>
          <w:rFonts w:ascii="Times New Roman" w:hAnsi="Times New Roman" w:cs="Times New Roman"/>
          <w:i/>
          <w:iCs/>
          <w:sz w:val="24"/>
          <w:szCs w:val="24"/>
        </w:rPr>
        <w:t>Answer 3: Yes.</w:t>
      </w:r>
    </w:p>
    <w:p w14:paraId="235C0B64" w14:textId="5B43274E" w:rsidR="009762FC" w:rsidRPr="00597226" w:rsidRDefault="009762FC" w:rsidP="00597226">
      <w:pPr>
        <w:spacing w:after="0" w:line="240" w:lineRule="auto"/>
        <w:jc w:val="both"/>
        <w:rPr>
          <w:rFonts w:ascii="Times New Roman" w:hAnsi="Times New Roman" w:cs="Times New Roman"/>
          <w:sz w:val="24"/>
          <w:szCs w:val="24"/>
        </w:rPr>
      </w:pPr>
      <w:r w:rsidRPr="00597226">
        <w:rPr>
          <w:rFonts w:ascii="Times New Roman" w:hAnsi="Times New Roman" w:cs="Times New Roman"/>
          <w:i/>
          <w:sz w:val="24"/>
          <w:szCs w:val="24"/>
        </w:rPr>
        <w:t>******************************************************************************</w:t>
      </w:r>
    </w:p>
    <w:p w14:paraId="4FFDF707" w14:textId="77777777" w:rsidR="001859F3" w:rsidRPr="00597226" w:rsidRDefault="001859F3" w:rsidP="00597226">
      <w:pPr>
        <w:pStyle w:val="xmsonormal"/>
        <w:jc w:val="both"/>
        <w:rPr>
          <w:rFonts w:ascii="Times New Roman" w:hAnsi="Times New Roman" w:cs="Times New Roman"/>
          <w:b/>
          <w:bCs/>
          <w:sz w:val="24"/>
          <w:szCs w:val="24"/>
        </w:rPr>
      </w:pPr>
      <w:r w:rsidRPr="00597226">
        <w:rPr>
          <w:rFonts w:ascii="Times New Roman" w:hAnsi="Times New Roman" w:cs="Times New Roman"/>
          <w:b/>
          <w:bCs/>
          <w:iCs/>
          <w:sz w:val="24"/>
          <w:szCs w:val="24"/>
        </w:rPr>
        <w:t xml:space="preserve">Question 4: </w:t>
      </w:r>
      <w:r w:rsidRPr="00597226">
        <w:rPr>
          <w:rFonts w:ascii="Times New Roman" w:hAnsi="Times New Roman" w:cs="Times New Roman"/>
          <w:b/>
          <w:bCs/>
          <w:color w:val="000000"/>
          <w:sz w:val="24"/>
          <w:szCs w:val="24"/>
        </w:rPr>
        <w:t>Can we get the FY 21-22 VAWA Application Sample Cost Allocation Plan unlocked? We aren't able to annotate it. </w:t>
      </w:r>
    </w:p>
    <w:p w14:paraId="2D2A69AD" w14:textId="56CC21AE" w:rsidR="001859F3" w:rsidRPr="00597226" w:rsidRDefault="001859F3" w:rsidP="00597226">
      <w:pPr>
        <w:spacing w:after="0" w:line="240" w:lineRule="auto"/>
        <w:jc w:val="both"/>
        <w:rPr>
          <w:rFonts w:ascii="Times New Roman" w:hAnsi="Times New Roman" w:cs="Times New Roman"/>
          <w:iCs/>
          <w:sz w:val="24"/>
          <w:szCs w:val="24"/>
        </w:rPr>
      </w:pPr>
    </w:p>
    <w:p w14:paraId="2D75412A" w14:textId="77777777" w:rsidR="00597226" w:rsidRPr="00597226" w:rsidRDefault="001859F3" w:rsidP="00597226">
      <w:pPr>
        <w:pStyle w:val="xmsonormal"/>
        <w:jc w:val="both"/>
        <w:rPr>
          <w:rFonts w:ascii="Times New Roman" w:hAnsi="Times New Roman" w:cs="Times New Roman"/>
          <w:i/>
          <w:sz w:val="24"/>
          <w:szCs w:val="24"/>
        </w:rPr>
      </w:pPr>
      <w:r w:rsidRPr="00597226">
        <w:rPr>
          <w:rFonts w:ascii="Times New Roman" w:hAnsi="Times New Roman" w:cs="Times New Roman"/>
          <w:i/>
          <w:sz w:val="24"/>
          <w:szCs w:val="24"/>
        </w:rPr>
        <w:t xml:space="preserve">Answer 4: </w:t>
      </w:r>
      <w:r w:rsidR="00597226" w:rsidRPr="00597226">
        <w:rPr>
          <w:rFonts w:ascii="Times New Roman" w:hAnsi="Times New Roman" w:cs="Times New Roman"/>
          <w:i/>
          <w:sz w:val="24"/>
          <w:szCs w:val="24"/>
        </w:rPr>
        <w:t>This form is just a sample.  You can submit your cost allocation any way you want as long as it has the same information.</w:t>
      </w:r>
    </w:p>
    <w:p w14:paraId="1F906BA1" w14:textId="4F24E971" w:rsidR="001859F3" w:rsidRPr="00597226" w:rsidRDefault="001859F3" w:rsidP="00597226">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551E1BB9" w14:textId="53341E4D" w:rsidR="00063A4B" w:rsidRDefault="00063A4B" w:rsidP="005972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Question 5: Does the cost allocation table need to cover the entire agency’s budget or just the proposed budget?</w:t>
      </w:r>
    </w:p>
    <w:p w14:paraId="117B5414" w14:textId="43555084" w:rsidR="00063A4B" w:rsidRDefault="00063A4B" w:rsidP="00597226">
      <w:pPr>
        <w:spacing w:after="0" w:line="240" w:lineRule="auto"/>
        <w:jc w:val="both"/>
        <w:rPr>
          <w:rFonts w:ascii="Times New Roman" w:hAnsi="Times New Roman" w:cs="Times New Roman"/>
          <w:b/>
          <w:bCs/>
          <w:sz w:val="24"/>
          <w:szCs w:val="24"/>
        </w:rPr>
      </w:pPr>
    </w:p>
    <w:p w14:paraId="525857D2" w14:textId="675166BB" w:rsidR="00063A4B" w:rsidRDefault="00063A4B" w:rsidP="00597226">
      <w:pPr>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Answer 5: The cost allocation table only needs to cover the proposed budget.</w:t>
      </w:r>
    </w:p>
    <w:p w14:paraId="0883F5CD" w14:textId="77777777" w:rsidR="00063A4B" w:rsidRPr="00597226" w:rsidRDefault="00063A4B" w:rsidP="00063A4B">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5E687886" w14:textId="4B943FA5" w:rsidR="00EC0179" w:rsidRDefault="00EC0179" w:rsidP="00EC017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Question 6: Are Letters of Support encouraged or allowed?</w:t>
      </w:r>
    </w:p>
    <w:p w14:paraId="6E859A43" w14:textId="115A8971" w:rsidR="00EC0179" w:rsidRDefault="00EC0179" w:rsidP="00EC0179">
      <w:pPr>
        <w:spacing w:after="0" w:line="240" w:lineRule="auto"/>
        <w:jc w:val="both"/>
        <w:rPr>
          <w:rFonts w:ascii="Times New Roman" w:hAnsi="Times New Roman" w:cs="Times New Roman"/>
          <w:b/>
          <w:bCs/>
          <w:sz w:val="24"/>
          <w:szCs w:val="24"/>
        </w:rPr>
      </w:pPr>
    </w:p>
    <w:p w14:paraId="59576820" w14:textId="674F4A75" w:rsidR="00EC0179" w:rsidRPr="00EC0179" w:rsidRDefault="00EC0179" w:rsidP="00EC01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Answer 6: Letters of Support can be included but we are not able to add points for it since we did not include it as a requirement in the solicitation.</w:t>
      </w:r>
    </w:p>
    <w:p w14:paraId="67E8648F" w14:textId="77777777" w:rsidR="00EC0179" w:rsidRPr="00597226" w:rsidRDefault="00EC0179" w:rsidP="00EC0179">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196540A9" w14:textId="55950AF4" w:rsidR="00EC0179" w:rsidRDefault="00EC0179" w:rsidP="00EC017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Question </w:t>
      </w:r>
      <w:r>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b/>
          <w:bCs/>
          <w:sz w:val="24"/>
          <w:szCs w:val="24"/>
        </w:rPr>
        <w:t>Is the budget form the same as last year’s budget form?</w:t>
      </w:r>
    </w:p>
    <w:p w14:paraId="5C6E45F8" w14:textId="77777777" w:rsidR="00EC0179" w:rsidRDefault="00EC0179" w:rsidP="00EC0179">
      <w:pPr>
        <w:spacing w:after="0" w:line="240" w:lineRule="auto"/>
        <w:jc w:val="both"/>
        <w:rPr>
          <w:rFonts w:ascii="Times New Roman" w:hAnsi="Times New Roman" w:cs="Times New Roman"/>
          <w:b/>
          <w:bCs/>
          <w:sz w:val="24"/>
          <w:szCs w:val="24"/>
        </w:rPr>
      </w:pPr>
    </w:p>
    <w:p w14:paraId="0D7F2C3D" w14:textId="019D4337" w:rsidR="00EC0179" w:rsidRDefault="00EC0179" w:rsidP="00EC0179">
      <w:pPr>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Answer </w:t>
      </w:r>
      <w:r>
        <w:rPr>
          <w:rFonts w:ascii="Times New Roman" w:hAnsi="Times New Roman" w:cs="Times New Roman"/>
          <w:i/>
          <w:iCs/>
          <w:sz w:val="24"/>
          <w:szCs w:val="24"/>
        </w:rPr>
        <w:t>7</w:t>
      </w:r>
      <w:r>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0E1FE65E" w14:textId="77777777" w:rsidR="00EC0179" w:rsidRPr="00597226" w:rsidRDefault="00EC0179" w:rsidP="00EC0179">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lastRenderedPageBreak/>
        <w:t>******************************************************************************</w:t>
      </w:r>
    </w:p>
    <w:p w14:paraId="41331BFC" w14:textId="679BF741" w:rsidR="009762FC" w:rsidRPr="00597226" w:rsidRDefault="009762FC" w:rsidP="00597226">
      <w:pPr>
        <w:spacing w:after="0" w:line="240" w:lineRule="auto"/>
        <w:jc w:val="both"/>
        <w:rPr>
          <w:rFonts w:ascii="Times New Roman" w:hAnsi="Times New Roman" w:cs="Times New Roman"/>
          <w:b/>
          <w:bCs/>
          <w:sz w:val="24"/>
          <w:szCs w:val="24"/>
        </w:rPr>
      </w:pPr>
      <w:r w:rsidRPr="00597226">
        <w:rPr>
          <w:rFonts w:ascii="Times New Roman" w:hAnsi="Times New Roman" w:cs="Times New Roman"/>
          <w:b/>
          <w:bCs/>
          <w:sz w:val="24"/>
          <w:szCs w:val="24"/>
        </w:rPr>
        <w:t xml:space="preserve">Question </w:t>
      </w:r>
      <w:r w:rsidR="00EC0179">
        <w:rPr>
          <w:rFonts w:ascii="Times New Roman" w:hAnsi="Times New Roman" w:cs="Times New Roman"/>
          <w:b/>
          <w:bCs/>
          <w:sz w:val="24"/>
          <w:szCs w:val="24"/>
        </w:rPr>
        <w:t>8</w:t>
      </w:r>
      <w:r w:rsidRPr="00597226">
        <w:rPr>
          <w:rFonts w:ascii="Times New Roman" w:hAnsi="Times New Roman" w:cs="Times New Roman"/>
          <w:b/>
          <w:bCs/>
          <w:sz w:val="24"/>
          <w:szCs w:val="24"/>
        </w:rPr>
        <w:t>: Can I get the budget form for the FY STOP application in Excel or Word?  I also wanted to make sure the documents I am downloading for the application are the current ones for FY 21 even though they have 2018 in the file names.</w:t>
      </w:r>
    </w:p>
    <w:p w14:paraId="7E6D325E" w14:textId="176EC155" w:rsidR="00F879B6" w:rsidRPr="00597226" w:rsidRDefault="00F879B6" w:rsidP="00597226">
      <w:pPr>
        <w:spacing w:after="0" w:line="240" w:lineRule="auto"/>
        <w:jc w:val="both"/>
        <w:rPr>
          <w:rFonts w:ascii="Times New Roman" w:hAnsi="Times New Roman" w:cs="Times New Roman"/>
          <w:b/>
          <w:bCs/>
          <w:sz w:val="24"/>
          <w:szCs w:val="24"/>
        </w:rPr>
      </w:pPr>
    </w:p>
    <w:p w14:paraId="64637072" w14:textId="192338F3" w:rsidR="009762FC" w:rsidRPr="00597226" w:rsidRDefault="009762FC" w:rsidP="00597226">
      <w:pPr>
        <w:spacing w:after="0" w:line="240" w:lineRule="auto"/>
        <w:jc w:val="both"/>
        <w:rPr>
          <w:rFonts w:ascii="Times New Roman" w:hAnsi="Times New Roman" w:cs="Times New Roman"/>
          <w:i/>
          <w:iCs/>
          <w:sz w:val="24"/>
          <w:szCs w:val="24"/>
        </w:rPr>
      </w:pPr>
      <w:r w:rsidRPr="00597226">
        <w:rPr>
          <w:rFonts w:ascii="Times New Roman" w:hAnsi="Times New Roman" w:cs="Times New Roman"/>
          <w:i/>
          <w:iCs/>
          <w:sz w:val="24"/>
          <w:szCs w:val="24"/>
        </w:rPr>
        <w:t xml:space="preserve">Answer </w:t>
      </w:r>
      <w:r w:rsidR="00EC0179">
        <w:rPr>
          <w:rFonts w:ascii="Times New Roman" w:hAnsi="Times New Roman" w:cs="Times New Roman"/>
          <w:i/>
          <w:iCs/>
          <w:sz w:val="24"/>
          <w:szCs w:val="24"/>
        </w:rPr>
        <w:t>8</w:t>
      </w:r>
      <w:r w:rsidRPr="00597226">
        <w:rPr>
          <w:rFonts w:ascii="Times New Roman" w:hAnsi="Times New Roman" w:cs="Times New Roman"/>
          <w:i/>
          <w:iCs/>
          <w:sz w:val="24"/>
          <w:szCs w:val="24"/>
        </w:rPr>
        <w:t>: Unfortunately</w:t>
      </w:r>
      <w:r w:rsidR="00F879B6" w:rsidRPr="00597226">
        <w:rPr>
          <w:rFonts w:ascii="Times New Roman" w:hAnsi="Times New Roman" w:cs="Times New Roman"/>
          <w:i/>
          <w:iCs/>
          <w:sz w:val="24"/>
          <w:szCs w:val="24"/>
        </w:rPr>
        <w:t>,</w:t>
      </w:r>
      <w:r w:rsidRPr="00597226">
        <w:rPr>
          <w:rFonts w:ascii="Times New Roman" w:hAnsi="Times New Roman" w:cs="Times New Roman"/>
          <w:i/>
          <w:iCs/>
          <w:sz w:val="24"/>
          <w:szCs w:val="24"/>
        </w:rPr>
        <w:t xml:space="preserve"> we don’t have the form in Excel or Word but I attached 2 versions of the PDF.  The first attachment is the fillable form and the second attachment is a scanned version that you can type/write on.  While the budget form and others may have an expiration date on them, that is okay.  </w:t>
      </w:r>
    </w:p>
    <w:p w14:paraId="55DDB009" w14:textId="77777777" w:rsidR="009762FC" w:rsidRPr="00597226" w:rsidRDefault="009762FC" w:rsidP="00597226">
      <w:pPr>
        <w:spacing w:after="0" w:line="240" w:lineRule="auto"/>
        <w:jc w:val="both"/>
        <w:rPr>
          <w:rFonts w:ascii="Times New Roman" w:hAnsi="Times New Roman" w:cs="Times New Roman"/>
          <w:i/>
          <w:iCs/>
          <w:sz w:val="24"/>
          <w:szCs w:val="24"/>
        </w:rPr>
      </w:pPr>
    </w:p>
    <w:p w14:paraId="34B73551" w14:textId="77777777" w:rsidR="009762FC" w:rsidRPr="00597226" w:rsidRDefault="009762FC" w:rsidP="00597226">
      <w:pPr>
        <w:spacing w:after="0" w:line="240" w:lineRule="auto"/>
        <w:jc w:val="both"/>
        <w:rPr>
          <w:rFonts w:ascii="Times New Roman" w:hAnsi="Times New Roman" w:cs="Times New Roman"/>
          <w:i/>
          <w:iCs/>
          <w:sz w:val="24"/>
          <w:szCs w:val="24"/>
        </w:rPr>
      </w:pPr>
      <w:r w:rsidRPr="00597226">
        <w:rPr>
          <w:rFonts w:ascii="Times New Roman" w:hAnsi="Times New Roman" w:cs="Times New Roman"/>
          <w:i/>
          <w:iCs/>
          <w:sz w:val="24"/>
          <w:szCs w:val="24"/>
        </w:rPr>
        <w:t>Just to make sure, are you downloading the forms from our ag.nv.gov/grants/grants/ website in this section:</w:t>
      </w:r>
    </w:p>
    <w:p w14:paraId="73853B6A" w14:textId="77777777" w:rsidR="009762FC" w:rsidRPr="00597226" w:rsidRDefault="009762FC" w:rsidP="00597226">
      <w:pPr>
        <w:spacing w:after="0" w:line="240" w:lineRule="auto"/>
        <w:jc w:val="both"/>
        <w:rPr>
          <w:rFonts w:ascii="Times New Roman" w:hAnsi="Times New Roman" w:cs="Times New Roman"/>
          <w:sz w:val="24"/>
          <w:szCs w:val="24"/>
        </w:rPr>
      </w:pPr>
    </w:p>
    <w:p w14:paraId="1E86224E" w14:textId="453A3C69" w:rsidR="009762FC" w:rsidRPr="00597226" w:rsidRDefault="009762FC" w:rsidP="00597226">
      <w:pPr>
        <w:spacing w:after="0" w:line="240" w:lineRule="auto"/>
        <w:jc w:val="both"/>
        <w:rPr>
          <w:rFonts w:ascii="Times New Roman" w:hAnsi="Times New Roman" w:cs="Times New Roman"/>
          <w:sz w:val="24"/>
          <w:szCs w:val="24"/>
        </w:rPr>
      </w:pPr>
      <w:r w:rsidRPr="00597226">
        <w:rPr>
          <w:rFonts w:ascii="Times New Roman" w:hAnsi="Times New Roman" w:cs="Times New Roman"/>
          <w:noProof/>
          <w:sz w:val="24"/>
          <w:szCs w:val="24"/>
        </w:rPr>
        <w:drawing>
          <wp:inline distT="0" distB="0" distL="0" distR="0" wp14:anchorId="4CAB5833" wp14:editId="33FA4F09">
            <wp:extent cx="592836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28360" cy="4267200"/>
                    </a:xfrm>
                    <a:prstGeom prst="rect">
                      <a:avLst/>
                    </a:prstGeom>
                    <a:noFill/>
                    <a:ln>
                      <a:noFill/>
                    </a:ln>
                  </pic:spPr>
                </pic:pic>
              </a:graphicData>
            </a:graphic>
          </wp:inline>
        </w:drawing>
      </w:r>
    </w:p>
    <w:p w14:paraId="18C1AD9C" w14:textId="77777777" w:rsidR="00F879B6" w:rsidRPr="00597226" w:rsidRDefault="00F879B6" w:rsidP="00597226">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1D2DCA61" w14:textId="4B653DC0" w:rsidR="009762FC" w:rsidRPr="00597226" w:rsidRDefault="009762FC" w:rsidP="00597226">
      <w:pPr>
        <w:spacing w:after="0" w:line="240" w:lineRule="auto"/>
        <w:jc w:val="both"/>
        <w:rPr>
          <w:rFonts w:ascii="Times New Roman" w:hAnsi="Times New Roman" w:cs="Times New Roman"/>
          <w:b/>
          <w:bCs/>
          <w:sz w:val="24"/>
          <w:szCs w:val="24"/>
        </w:rPr>
      </w:pPr>
      <w:r w:rsidRPr="00597226">
        <w:rPr>
          <w:rFonts w:ascii="Times New Roman" w:hAnsi="Times New Roman" w:cs="Times New Roman"/>
          <w:b/>
          <w:bCs/>
          <w:sz w:val="24"/>
          <w:szCs w:val="24"/>
        </w:rPr>
        <w:t xml:space="preserve">Question </w:t>
      </w:r>
      <w:r w:rsidR="00EC0179">
        <w:rPr>
          <w:rFonts w:ascii="Times New Roman" w:hAnsi="Times New Roman" w:cs="Times New Roman"/>
          <w:b/>
          <w:bCs/>
          <w:sz w:val="24"/>
          <w:szCs w:val="24"/>
        </w:rPr>
        <w:t>9</w:t>
      </w:r>
      <w:r w:rsidRPr="00597226">
        <w:rPr>
          <w:rFonts w:ascii="Times New Roman" w:hAnsi="Times New Roman" w:cs="Times New Roman"/>
          <w:b/>
          <w:bCs/>
          <w:sz w:val="24"/>
          <w:szCs w:val="24"/>
        </w:rPr>
        <w:t xml:space="preserve">: I have a question about Attachment B, the VAWA 2021 Program Grant Certification of Nondiscrimination (Page 28), that references the governing body's review of the grant and review and understanding of the nondiscrimination policy.  I was wondering whether: (a) this is required for nonprofit organizations rather than local government entities, and if not (b) whether this could be signed at the time of award acceptance.  Any grant award is brought to the City Council for acceptance, and authorization of the Mayor, City Manager, and/or Chief to sign this award document.  We could include this certification with the award for City Council review and action.  Unfortunately, it takes at </w:t>
      </w:r>
      <w:r w:rsidRPr="00597226">
        <w:rPr>
          <w:rFonts w:ascii="Times New Roman" w:hAnsi="Times New Roman" w:cs="Times New Roman"/>
          <w:b/>
          <w:bCs/>
          <w:sz w:val="24"/>
          <w:szCs w:val="24"/>
        </w:rPr>
        <w:lastRenderedPageBreak/>
        <w:t>least a month, if not more, to get on a Council agenda, so we cannot provide it at the time of application.</w:t>
      </w:r>
    </w:p>
    <w:p w14:paraId="004FCC51" w14:textId="77777777" w:rsidR="009762FC" w:rsidRPr="00597226" w:rsidRDefault="009762FC" w:rsidP="00597226">
      <w:pPr>
        <w:spacing w:after="0" w:line="240" w:lineRule="auto"/>
        <w:jc w:val="both"/>
        <w:rPr>
          <w:rFonts w:ascii="Times New Roman" w:hAnsi="Times New Roman" w:cs="Times New Roman"/>
          <w:sz w:val="24"/>
          <w:szCs w:val="24"/>
        </w:rPr>
      </w:pPr>
    </w:p>
    <w:p w14:paraId="6E56526F" w14:textId="626729A3" w:rsidR="00EC0179" w:rsidRPr="00597226" w:rsidRDefault="009762FC" w:rsidP="00EC0179">
      <w:pPr>
        <w:spacing w:after="0" w:line="240" w:lineRule="auto"/>
        <w:jc w:val="both"/>
        <w:rPr>
          <w:rFonts w:ascii="Times New Roman" w:hAnsi="Times New Roman" w:cs="Times New Roman"/>
          <w:i/>
          <w:sz w:val="24"/>
          <w:szCs w:val="24"/>
        </w:rPr>
      </w:pPr>
      <w:r w:rsidRPr="00597226">
        <w:rPr>
          <w:rFonts w:ascii="Times New Roman" w:hAnsi="Times New Roman" w:cs="Times New Roman"/>
          <w:i/>
          <w:iCs/>
          <w:sz w:val="24"/>
          <w:szCs w:val="24"/>
        </w:rPr>
        <w:t xml:space="preserve">Answer </w:t>
      </w:r>
      <w:r w:rsidR="00EC0179">
        <w:rPr>
          <w:rFonts w:ascii="Times New Roman" w:hAnsi="Times New Roman" w:cs="Times New Roman"/>
          <w:i/>
          <w:iCs/>
          <w:sz w:val="24"/>
          <w:szCs w:val="24"/>
        </w:rPr>
        <w:t>9</w:t>
      </w:r>
      <w:r w:rsidRPr="00597226">
        <w:rPr>
          <w:rFonts w:ascii="Times New Roman" w:hAnsi="Times New Roman" w:cs="Times New Roman"/>
          <w:i/>
          <w:iCs/>
          <w:sz w:val="24"/>
          <w:szCs w:val="24"/>
        </w:rPr>
        <w:t xml:space="preserve">: </w:t>
      </w:r>
      <w:r w:rsidRPr="00597226">
        <w:rPr>
          <w:rFonts w:ascii="Times New Roman" w:hAnsi="Times New Roman" w:cs="Times New Roman"/>
          <w:i/>
          <w:iCs/>
          <w:color w:val="000000"/>
          <w:sz w:val="24"/>
          <w:szCs w:val="24"/>
        </w:rPr>
        <w:t>For the Certificate of Non-Discrimination, it is required for all applicants and we would need it to be included as part of the application package.  You may not need the Mayor or City Council to sign this document though and it could be signed by the Chief/an authorized official.</w:t>
      </w:r>
      <w:r w:rsidR="00EC0179" w:rsidRPr="00EC0179">
        <w:rPr>
          <w:rFonts w:ascii="Times New Roman" w:hAnsi="Times New Roman" w:cs="Times New Roman"/>
          <w:i/>
          <w:sz w:val="24"/>
          <w:szCs w:val="24"/>
        </w:rPr>
        <w:t xml:space="preserve"> </w:t>
      </w:r>
      <w:r w:rsidR="00EC0179" w:rsidRPr="00597226">
        <w:rPr>
          <w:rFonts w:ascii="Times New Roman" w:hAnsi="Times New Roman" w:cs="Times New Roman"/>
          <w:i/>
          <w:sz w:val="24"/>
          <w:szCs w:val="24"/>
        </w:rPr>
        <w:t>******************************************************************************</w:t>
      </w:r>
    </w:p>
    <w:p w14:paraId="49976C56" w14:textId="7C374A2B" w:rsidR="00EC0179" w:rsidRDefault="00EC0179" w:rsidP="0059722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 10: What is the total amount of funding made through this opportunity?</w:t>
      </w:r>
    </w:p>
    <w:p w14:paraId="70255EE9" w14:textId="64B70442" w:rsidR="00EC0179" w:rsidRDefault="00EC0179" w:rsidP="00597226">
      <w:pPr>
        <w:spacing w:after="0" w:line="240" w:lineRule="auto"/>
        <w:jc w:val="both"/>
        <w:rPr>
          <w:rFonts w:ascii="Times New Roman" w:hAnsi="Times New Roman" w:cs="Times New Roman"/>
          <w:b/>
          <w:bCs/>
          <w:color w:val="000000"/>
          <w:sz w:val="24"/>
          <w:szCs w:val="24"/>
        </w:rPr>
      </w:pPr>
    </w:p>
    <w:p w14:paraId="5C2B3C4E" w14:textId="60A0BE82" w:rsidR="00EC0179" w:rsidRDefault="00EC0179" w:rsidP="00597226">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Answer 1</w:t>
      </w:r>
      <w:r w:rsidR="00E9354A">
        <w:rPr>
          <w:rFonts w:ascii="Times New Roman" w:hAnsi="Times New Roman" w:cs="Times New Roman"/>
          <w:i/>
          <w:iCs/>
          <w:color w:val="000000"/>
          <w:sz w:val="24"/>
          <w:szCs w:val="24"/>
        </w:rPr>
        <w:t>0</w:t>
      </w:r>
      <w:r>
        <w:rPr>
          <w:rFonts w:ascii="Times New Roman" w:hAnsi="Times New Roman" w:cs="Times New Roman"/>
          <w:i/>
          <w:iCs/>
          <w:color w:val="000000"/>
          <w:sz w:val="24"/>
          <w:szCs w:val="24"/>
        </w:rPr>
        <w:t>: We have not been notified of our funding amounts yet but we anticipate it will be similar to our current awards in which approximately $1.4million to $1.5million will be allocated for STOP and approximately $400,000 will be allocated for SASP.</w:t>
      </w:r>
    </w:p>
    <w:p w14:paraId="565C37AB" w14:textId="77777777" w:rsidR="00EC0179" w:rsidRPr="00597226" w:rsidRDefault="00EC0179" w:rsidP="00EC0179">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3AA49105" w14:textId="5D65D7B4" w:rsidR="00EC0179" w:rsidRDefault="00EC0179" w:rsidP="0059722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 11: What is the total amount that the State will receive?</w:t>
      </w:r>
    </w:p>
    <w:p w14:paraId="27110010" w14:textId="523C4053" w:rsidR="00EC0179" w:rsidRDefault="00EC0179" w:rsidP="00597226">
      <w:pPr>
        <w:spacing w:after="0" w:line="240" w:lineRule="auto"/>
        <w:jc w:val="both"/>
        <w:rPr>
          <w:rFonts w:ascii="Times New Roman" w:hAnsi="Times New Roman" w:cs="Times New Roman"/>
          <w:b/>
          <w:bCs/>
          <w:color w:val="000000"/>
          <w:sz w:val="24"/>
          <w:szCs w:val="24"/>
        </w:rPr>
      </w:pPr>
    </w:p>
    <w:p w14:paraId="6C7C9A2C" w14:textId="34A07683" w:rsidR="00EC0179" w:rsidRDefault="00EC0179" w:rsidP="00597226">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Answer 11: We have not been notified of our funding amounts yet but we anticipate it will be similar to our current awards of approximately $1.7 million for STOP and about $410,000 for SASP.</w:t>
      </w:r>
    </w:p>
    <w:p w14:paraId="528C2925" w14:textId="77777777" w:rsidR="00EC0179" w:rsidRPr="00597226" w:rsidRDefault="00EC0179" w:rsidP="00EC0179">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440178B4" w14:textId="61B1453F" w:rsidR="00C6249C" w:rsidRDefault="00EC0179" w:rsidP="0059722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Question 12: </w:t>
      </w:r>
      <w:r w:rsidR="00C6249C">
        <w:rPr>
          <w:rFonts w:ascii="Times New Roman" w:hAnsi="Times New Roman" w:cs="Times New Roman"/>
          <w:b/>
          <w:bCs/>
          <w:color w:val="000000"/>
          <w:sz w:val="24"/>
          <w:szCs w:val="24"/>
        </w:rPr>
        <w:t>How much does the State keep for Administration? Is it 10%?</w:t>
      </w:r>
    </w:p>
    <w:p w14:paraId="68BA79B2" w14:textId="54DB8C83" w:rsidR="00C6249C" w:rsidRDefault="00C6249C" w:rsidP="00597226">
      <w:pPr>
        <w:spacing w:after="0" w:line="240" w:lineRule="auto"/>
        <w:jc w:val="both"/>
        <w:rPr>
          <w:rFonts w:ascii="Times New Roman" w:hAnsi="Times New Roman" w:cs="Times New Roman"/>
          <w:b/>
          <w:bCs/>
          <w:color w:val="000000"/>
          <w:sz w:val="24"/>
          <w:szCs w:val="24"/>
        </w:rPr>
      </w:pPr>
    </w:p>
    <w:p w14:paraId="05AA582F" w14:textId="3682F2AD" w:rsidR="00C6249C" w:rsidRDefault="00C6249C" w:rsidP="00597226">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Answer 12: For STOP, it is 10% and for SASP, it is 5%.</w:t>
      </w:r>
    </w:p>
    <w:p w14:paraId="416E7DDC" w14:textId="77777777" w:rsidR="00C6249C" w:rsidRPr="00597226" w:rsidRDefault="00C6249C" w:rsidP="00C6249C">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1561587B" w14:textId="2D6C2157" w:rsidR="00EC0179" w:rsidRDefault="00C6249C" w:rsidP="0059722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Question 13: </w:t>
      </w:r>
      <w:r w:rsidR="00EC0179">
        <w:rPr>
          <w:rFonts w:ascii="Times New Roman" w:hAnsi="Times New Roman" w:cs="Times New Roman"/>
          <w:b/>
          <w:bCs/>
          <w:color w:val="000000"/>
          <w:sz w:val="24"/>
          <w:szCs w:val="24"/>
        </w:rPr>
        <w:t>Can we submit the application in PDF format in separate files, labeling Part 1 of 2, Part 2 of 2, etc.?</w:t>
      </w:r>
    </w:p>
    <w:p w14:paraId="09FBA1A8" w14:textId="15754DED" w:rsidR="00EC0179" w:rsidRDefault="00EC0179" w:rsidP="00597226">
      <w:pPr>
        <w:spacing w:after="0" w:line="240" w:lineRule="auto"/>
        <w:jc w:val="both"/>
        <w:rPr>
          <w:rFonts w:ascii="Times New Roman" w:hAnsi="Times New Roman" w:cs="Times New Roman"/>
          <w:b/>
          <w:bCs/>
          <w:color w:val="000000"/>
          <w:sz w:val="24"/>
          <w:szCs w:val="24"/>
        </w:rPr>
      </w:pPr>
    </w:p>
    <w:p w14:paraId="503B30CC" w14:textId="666F1E9F" w:rsidR="00EC0179" w:rsidRPr="00EC0179" w:rsidRDefault="00EC0179" w:rsidP="00597226">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Answer 1</w:t>
      </w:r>
      <w:r w:rsidR="00C6249C">
        <w:rPr>
          <w:rFonts w:ascii="Times New Roman" w:hAnsi="Times New Roman" w:cs="Times New Roman"/>
          <w:i/>
          <w:iCs/>
          <w:color w:val="000000"/>
          <w:sz w:val="24"/>
          <w:szCs w:val="24"/>
        </w:rPr>
        <w:t>3</w:t>
      </w:r>
      <w:r>
        <w:rPr>
          <w:rFonts w:ascii="Times New Roman" w:hAnsi="Times New Roman" w:cs="Times New Roman"/>
          <w:i/>
          <w:iCs/>
          <w:color w:val="000000"/>
          <w:sz w:val="24"/>
          <w:szCs w:val="24"/>
        </w:rPr>
        <w:t xml:space="preserve">: Yes.  </w:t>
      </w:r>
    </w:p>
    <w:p w14:paraId="4FF6A848" w14:textId="77777777" w:rsidR="00C6249C" w:rsidRPr="00597226" w:rsidRDefault="00C6249C" w:rsidP="00C6249C">
      <w:pPr>
        <w:spacing w:after="0" w:line="240" w:lineRule="auto"/>
        <w:jc w:val="both"/>
        <w:rPr>
          <w:rFonts w:ascii="Times New Roman" w:hAnsi="Times New Roman" w:cs="Times New Roman"/>
          <w:i/>
          <w:sz w:val="24"/>
          <w:szCs w:val="24"/>
        </w:rPr>
      </w:pPr>
      <w:r w:rsidRPr="00597226">
        <w:rPr>
          <w:rFonts w:ascii="Times New Roman" w:hAnsi="Times New Roman" w:cs="Times New Roman"/>
          <w:i/>
          <w:sz w:val="24"/>
          <w:szCs w:val="24"/>
        </w:rPr>
        <w:t>******************************************************************************</w:t>
      </w:r>
    </w:p>
    <w:p w14:paraId="00B9B6EC" w14:textId="6450CD75" w:rsidR="009762FC" w:rsidRPr="00C6249C" w:rsidRDefault="00C6249C" w:rsidP="00597226">
      <w:pPr>
        <w:spacing w:after="0" w:line="240" w:lineRule="auto"/>
        <w:jc w:val="both"/>
        <w:rPr>
          <w:rFonts w:ascii="Times New Roman" w:hAnsi="Times New Roman" w:cs="Times New Roman"/>
          <w:color w:val="201F1E"/>
          <w:sz w:val="24"/>
          <w:szCs w:val="24"/>
          <w:shd w:val="clear" w:color="auto" w:fill="FFFFFF"/>
        </w:rPr>
      </w:pPr>
      <w:r>
        <w:rPr>
          <w:rFonts w:ascii="Times New Roman" w:hAnsi="Times New Roman" w:cs="Times New Roman"/>
          <w:b/>
          <w:bCs/>
          <w:sz w:val="24"/>
          <w:szCs w:val="24"/>
        </w:rPr>
        <w:t>Question 14</w:t>
      </w:r>
      <w:r w:rsidRPr="00C6249C">
        <w:rPr>
          <w:rFonts w:ascii="Times New Roman" w:hAnsi="Times New Roman" w:cs="Times New Roman"/>
          <w:b/>
          <w:bCs/>
          <w:sz w:val="24"/>
          <w:szCs w:val="24"/>
        </w:rPr>
        <w:t xml:space="preserve">: </w:t>
      </w:r>
      <w:r w:rsidRPr="00C6249C">
        <w:rPr>
          <w:rFonts w:ascii="Times New Roman" w:hAnsi="Times New Roman" w:cs="Times New Roman"/>
          <w:b/>
          <w:bCs/>
          <w:color w:val="201F1E"/>
          <w:sz w:val="24"/>
          <w:szCs w:val="24"/>
          <w:shd w:val="clear" w:color="auto" w:fill="FFFFFF"/>
        </w:rPr>
        <w:t>We are preparing our budget for next year and are wondering if there will be VAAN Training?</w:t>
      </w:r>
    </w:p>
    <w:p w14:paraId="0AE6DCFF" w14:textId="55B8CDCB" w:rsidR="00C6249C" w:rsidRPr="009F0254" w:rsidRDefault="00C6249C" w:rsidP="009F0254">
      <w:pPr>
        <w:spacing w:after="0" w:line="240" w:lineRule="auto"/>
        <w:jc w:val="both"/>
        <w:rPr>
          <w:rFonts w:ascii="Times New Roman" w:hAnsi="Times New Roman" w:cs="Times New Roman"/>
          <w:color w:val="201F1E"/>
          <w:sz w:val="24"/>
          <w:szCs w:val="24"/>
          <w:shd w:val="clear" w:color="auto" w:fill="FFFFFF"/>
        </w:rPr>
      </w:pPr>
    </w:p>
    <w:p w14:paraId="55E51C66" w14:textId="0F586197" w:rsidR="009762FC" w:rsidRPr="009F0254" w:rsidRDefault="00C6249C" w:rsidP="009F0254">
      <w:pPr>
        <w:spacing w:after="0" w:line="240" w:lineRule="auto"/>
        <w:jc w:val="both"/>
        <w:rPr>
          <w:rFonts w:ascii="Times New Roman" w:hAnsi="Times New Roman" w:cs="Times New Roman"/>
          <w:i/>
          <w:iCs/>
          <w:sz w:val="24"/>
          <w:szCs w:val="24"/>
        </w:rPr>
      </w:pPr>
      <w:r w:rsidRPr="009F0254">
        <w:rPr>
          <w:rFonts w:ascii="Times New Roman" w:hAnsi="Times New Roman" w:cs="Times New Roman"/>
          <w:i/>
          <w:iCs/>
          <w:color w:val="201F1E"/>
          <w:sz w:val="24"/>
          <w:szCs w:val="24"/>
          <w:shd w:val="clear" w:color="auto" w:fill="FFFFFF"/>
        </w:rPr>
        <w:t xml:space="preserve">Answer 14: </w:t>
      </w:r>
      <w:r w:rsidRPr="009F0254">
        <w:rPr>
          <w:rFonts w:ascii="Times New Roman" w:hAnsi="Times New Roman" w:cs="Times New Roman"/>
          <w:i/>
          <w:iCs/>
          <w:sz w:val="24"/>
          <w:szCs w:val="24"/>
        </w:rPr>
        <w:t>Yes, VAAN is anticipated to be hosted virtually in October 2021.</w:t>
      </w:r>
    </w:p>
    <w:p w14:paraId="6A4D7FA8" w14:textId="77777777" w:rsidR="00C6249C" w:rsidRPr="009F0254" w:rsidRDefault="00C6249C" w:rsidP="009F0254">
      <w:pPr>
        <w:spacing w:after="0" w:line="240" w:lineRule="auto"/>
        <w:jc w:val="both"/>
        <w:rPr>
          <w:rFonts w:ascii="Times New Roman" w:hAnsi="Times New Roman" w:cs="Times New Roman"/>
          <w:i/>
          <w:sz w:val="24"/>
          <w:szCs w:val="24"/>
        </w:rPr>
      </w:pPr>
      <w:r w:rsidRPr="009F0254">
        <w:rPr>
          <w:rFonts w:ascii="Times New Roman" w:hAnsi="Times New Roman" w:cs="Times New Roman"/>
          <w:i/>
          <w:sz w:val="24"/>
          <w:szCs w:val="24"/>
        </w:rPr>
        <w:t>******************************************************************************</w:t>
      </w:r>
    </w:p>
    <w:p w14:paraId="0F27B95D" w14:textId="4C245BA0" w:rsidR="009F0254" w:rsidRPr="009F0254" w:rsidRDefault="009F0254" w:rsidP="009F0254">
      <w:pPr>
        <w:pStyle w:val="NormalWeb"/>
        <w:shd w:val="clear" w:color="auto" w:fill="FFFFFF"/>
        <w:spacing w:before="0" w:beforeAutospacing="0" w:after="0" w:afterAutospacing="0"/>
        <w:jc w:val="both"/>
        <w:rPr>
          <w:color w:val="201F1E"/>
        </w:rPr>
      </w:pPr>
      <w:r w:rsidRPr="009F0254">
        <w:rPr>
          <w:b/>
          <w:bCs/>
        </w:rPr>
        <w:t xml:space="preserve">Question 15: </w:t>
      </w:r>
      <w:r w:rsidRPr="009F0254">
        <w:rPr>
          <w:color w:val="201F1E"/>
        </w:rPr>
        <w:t>I want to confirm that, on the last page of the budget form</w:t>
      </w:r>
      <w:r w:rsidRPr="009F0254">
        <w:rPr>
          <w:color w:val="201F1E"/>
        </w:rPr>
        <w:t xml:space="preserve">, </w:t>
      </w:r>
      <w:r w:rsidRPr="009F0254">
        <w:rPr>
          <w:color w:val="201F1E"/>
        </w:rPr>
        <w:t>Federal Funds is the amount of grant funds I am requesting</w:t>
      </w:r>
      <w:r w:rsidRPr="009F0254">
        <w:rPr>
          <w:color w:val="201F1E"/>
        </w:rPr>
        <w:t xml:space="preserve">, </w:t>
      </w:r>
      <w:r w:rsidRPr="009F0254">
        <w:rPr>
          <w:color w:val="201F1E"/>
        </w:rPr>
        <w:t>Non-Federal Funds</w:t>
      </w:r>
      <w:r w:rsidRPr="009F0254">
        <w:rPr>
          <w:color w:val="201F1E"/>
        </w:rPr>
        <w:t xml:space="preserve"> </w:t>
      </w:r>
      <w:r w:rsidRPr="009F0254">
        <w:rPr>
          <w:color w:val="201F1E"/>
        </w:rPr>
        <w:t>is the match</w:t>
      </w:r>
      <w:r w:rsidRPr="009F0254">
        <w:rPr>
          <w:color w:val="201F1E"/>
        </w:rPr>
        <w:t xml:space="preserve"> and </w:t>
      </w:r>
      <w:r w:rsidRPr="009F0254">
        <w:rPr>
          <w:color w:val="201F1E"/>
        </w:rPr>
        <w:t>Total</w:t>
      </w:r>
      <w:r w:rsidRPr="009F0254">
        <w:rPr>
          <w:color w:val="201F1E"/>
        </w:rPr>
        <w:t xml:space="preserve"> is </w:t>
      </w:r>
      <w:r w:rsidRPr="009F0254">
        <w:rPr>
          <w:color w:val="201F1E"/>
        </w:rPr>
        <w:t>the total project cost of federal funds and match together</w:t>
      </w:r>
      <w:r w:rsidRPr="009F0254">
        <w:rPr>
          <w:color w:val="201F1E"/>
        </w:rPr>
        <w:t>?</w:t>
      </w:r>
    </w:p>
    <w:p w14:paraId="29DBF77F" w14:textId="76B28BF7" w:rsidR="009F0254" w:rsidRPr="009F0254" w:rsidRDefault="009F0254" w:rsidP="009F0254">
      <w:pPr>
        <w:pStyle w:val="NormalWeb"/>
        <w:shd w:val="clear" w:color="auto" w:fill="FFFFFF"/>
        <w:spacing w:before="0" w:beforeAutospacing="0" w:after="0" w:afterAutospacing="0"/>
        <w:jc w:val="both"/>
        <w:rPr>
          <w:color w:val="201F1E"/>
        </w:rPr>
      </w:pPr>
    </w:p>
    <w:p w14:paraId="3AB071DA" w14:textId="1BA9A96B" w:rsidR="009F0254" w:rsidRPr="009F0254" w:rsidRDefault="009F0254" w:rsidP="009F0254">
      <w:pPr>
        <w:pStyle w:val="NormalWeb"/>
        <w:shd w:val="clear" w:color="auto" w:fill="FFFFFF"/>
        <w:spacing w:before="0" w:beforeAutospacing="0" w:after="0" w:afterAutospacing="0"/>
        <w:jc w:val="both"/>
        <w:rPr>
          <w:i/>
          <w:iCs/>
          <w:color w:val="201F1E"/>
        </w:rPr>
      </w:pPr>
      <w:r w:rsidRPr="009F0254">
        <w:rPr>
          <w:i/>
          <w:iCs/>
          <w:color w:val="201F1E"/>
        </w:rPr>
        <w:t>Answer 15: Yes.</w:t>
      </w:r>
    </w:p>
    <w:p w14:paraId="205BA2E9" w14:textId="77777777" w:rsidR="009F0254" w:rsidRPr="009F0254" w:rsidRDefault="009F0254" w:rsidP="009F0254">
      <w:pPr>
        <w:spacing w:after="0" w:line="240" w:lineRule="auto"/>
        <w:jc w:val="both"/>
        <w:rPr>
          <w:rFonts w:ascii="Times New Roman" w:hAnsi="Times New Roman" w:cs="Times New Roman"/>
          <w:i/>
          <w:sz w:val="24"/>
          <w:szCs w:val="24"/>
        </w:rPr>
      </w:pPr>
      <w:r w:rsidRPr="009F0254">
        <w:rPr>
          <w:rFonts w:ascii="Times New Roman" w:hAnsi="Times New Roman" w:cs="Times New Roman"/>
          <w:i/>
          <w:sz w:val="24"/>
          <w:szCs w:val="24"/>
        </w:rPr>
        <w:t>******************************************************************************</w:t>
      </w:r>
    </w:p>
    <w:p w14:paraId="4CA48651" w14:textId="15C1022E" w:rsidR="00C6249C" w:rsidRPr="009F0254" w:rsidRDefault="00C6249C" w:rsidP="00C6249C">
      <w:pPr>
        <w:spacing w:after="0" w:line="240" w:lineRule="auto"/>
        <w:jc w:val="both"/>
        <w:rPr>
          <w:rFonts w:ascii="Times New Roman" w:hAnsi="Times New Roman" w:cs="Times New Roman"/>
          <w:b/>
          <w:bCs/>
          <w:sz w:val="24"/>
          <w:szCs w:val="24"/>
        </w:rPr>
      </w:pPr>
    </w:p>
    <w:sectPr w:rsidR="00C6249C" w:rsidRPr="009F02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A137" w14:textId="77777777" w:rsidR="001978DE" w:rsidRDefault="001978DE" w:rsidP="00960DF1">
      <w:pPr>
        <w:spacing w:after="0" w:line="240" w:lineRule="auto"/>
      </w:pPr>
      <w:r>
        <w:separator/>
      </w:r>
    </w:p>
  </w:endnote>
  <w:endnote w:type="continuationSeparator" w:id="0">
    <w:p w14:paraId="675DAB9D" w14:textId="77777777" w:rsidR="001978DE" w:rsidRDefault="001978DE" w:rsidP="0096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9642292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A8792C3" w14:textId="77777777" w:rsidR="00960DF1" w:rsidRPr="00960DF1" w:rsidRDefault="00960DF1">
            <w:pPr>
              <w:pStyle w:val="Footer"/>
              <w:jc w:val="center"/>
              <w:rPr>
                <w:sz w:val="20"/>
                <w:szCs w:val="20"/>
              </w:rPr>
            </w:pPr>
            <w:r w:rsidRPr="00960DF1">
              <w:rPr>
                <w:sz w:val="20"/>
                <w:szCs w:val="20"/>
              </w:rPr>
              <w:t xml:space="preserve">Page </w:t>
            </w:r>
            <w:r w:rsidRPr="00960DF1">
              <w:rPr>
                <w:bCs/>
                <w:sz w:val="20"/>
                <w:szCs w:val="20"/>
              </w:rPr>
              <w:fldChar w:fldCharType="begin"/>
            </w:r>
            <w:r w:rsidRPr="00960DF1">
              <w:rPr>
                <w:bCs/>
                <w:sz w:val="20"/>
                <w:szCs w:val="20"/>
              </w:rPr>
              <w:instrText xml:space="preserve"> PAGE </w:instrText>
            </w:r>
            <w:r w:rsidRPr="00960DF1">
              <w:rPr>
                <w:bCs/>
                <w:sz w:val="20"/>
                <w:szCs w:val="20"/>
              </w:rPr>
              <w:fldChar w:fldCharType="separate"/>
            </w:r>
            <w:r>
              <w:rPr>
                <w:bCs/>
                <w:noProof/>
                <w:sz w:val="20"/>
                <w:szCs w:val="20"/>
              </w:rPr>
              <w:t>1</w:t>
            </w:r>
            <w:r w:rsidRPr="00960DF1">
              <w:rPr>
                <w:bCs/>
                <w:sz w:val="20"/>
                <w:szCs w:val="20"/>
              </w:rPr>
              <w:fldChar w:fldCharType="end"/>
            </w:r>
            <w:r w:rsidRPr="00960DF1">
              <w:rPr>
                <w:sz w:val="20"/>
                <w:szCs w:val="20"/>
              </w:rPr>
              <w:t xml:space="preserve"> of </w:t>
            </w:r>
            <w:r w:rsidRPr="00960DF1">
              <w:rPr>
                <w:bCs/>
                <w:sz w:val="20"/>
                <w:szCs w:val="20"/>
              </w:rPr>
              <w:fldChar w:fldCharType="begin"/>
            </w:r>
            <w:r w:rsidRPr="00960DF1">
              <w:rPr>
                <w:bCs/>
                <w:sz w:val="20"/>
                <w:szCs w:val="20"/>
              </w:rPr>
              <w:instrText xml:space="preserve"> NUMPAGES  </w:instrText>
            </w:r>
            <w:r w:rsidRPr="00960DF1">
              <w:rPr>
                <w:bCs/>
                <w:sz w:val="20"/>
                <w:szCs w:val="20"/>
              </w:rPr>
              <w:fldChar w:fldCharType="separate"/>
            </w:r>
            <w:r>
              <w:rPr>
                <w:bCs/>
                <w:noProof/>
                <w:sz w:val="20"/>
                <w:szCs w:val="20"/>
              </w:rPr>
              <w:t>3</w:t>
            </w:r>
            <w:r w:rsidRPr="00960DF1">
              <w:rPr>
                <w:bCs/>
                <w:sz w:val="20"/>
                <w:szCs w:val="20"/>
              </w:rPr>
              <w:fldChar w:fldCharType="end"/>
            </w:r>
          </w:p>
        </w:sdtContent>
      </w:sdt>
    </w:sdtContent>
  </w:sdt>
  <w:p w14:paraId="5E160EF7" w14:textId="77777777" w:rsidR="00960DF1" w:rsidRDefault="0096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F412" w14:textId="77777777" w:rsidR="001978DE" w:rsidRDefault="001978DE" w:rsidP="00960DF1">
      <w:pPr>
        <w:spacing w:after="0" w:line="240" w:lineRule="auto"/>
      </w:pPr>
      <w:r>
        <w:separator/>
      </w:r>
    </w:p>
  </w:footnote>
  <w:footnote w:type="continuationSeparator" w:id="0">
    <w:p w14:paraId="7C0700B5" w14:textId="77777777" w:rsidR="001978DE" w:rsidRDefault="001978DE" w:rsidP="0096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3E"/>
    <w:rsid w:val="000249FF"/>
    <w:rsid w:val="00063A4B"/>
    <w:rsid w:val="00122CAF"/>
    <w:rsid w:val="001378C8"/>
    <w:rsid w:val="001859F3"/>
    <w:rsid w:val="001978DE"/>
    <w:rsid w:val="001D1848"/>
    <w:rsid w:val="001E7187"/>
    <w:rsid w:val="002570AD"/>
    <w:rsid w:val="00293238"/>
    <w:rsid w:val="00320754"/>
    <w:rsid w:val="00433615"/>
    <w:rsid w:val="0058163E"/>
    <w:rsid w:val="00597226"/>
    <w:rsid w:val="005F074F"/>
    <w:rsid w:val="006463C2"/>
    <w:rsid w:val="00662239"/>
    <w:rsid w:val="0068766E"/>
    <w:rsid w:val="00723405"/>
    <w:rsid w:val="00776566"/>
    <w:rsid w:val="007A13CE"/>
    <w:rsid w:val="007A7EFA"/>
    <w:rsid w:val="007C3543"/>
    <w:rsid w:val="007D1CA2"/>
    <w:rsid w:val="009140A2"/>
    <w:rsid w:val="00960DF1"/>
    <w:rsid w:val="00970489"/>
    <w:rsid w:val="009762FC"/>
    <w:rsid w:val="009C382C"/>
    <w:rsid w:val="009F0254"/>
    <w:rsid w:val="00A15912"/>
    <w:rsid w:val="00B20418"/>
    <w:rsid w:val="00B969E8"/>
    <w:rsid w:val="00C12EAB"/>
    <w:rsid w:val="00C219DE"/>
    <w:rsid w:val="00C6249C"/>
    <w:rsid w:val="00CD53D8"/>
    <w:rsid w:val="00D23322"/>
    <w:rsid w:val="00D85ACF"/>
    <w:rsid w:val="00DD21DE"/>
    <w:rsid w:val="00E31024"/>
    <w:rsid w:val="00E9354A"/>
    <w:rsid w:val="00EC0179"/>
    <w:rsid w:val="00F0122C"/>
    <w:rsid w:val="00F52348"/>
    <w:rsid w:val="00F879B6"/>
    <w:rsid w:val="00FB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C64D"/>
  <w15:chartTrackingRefBased/>
  <w15:docId w15:val="{94FAF44C-50B4-45C6-8C0C-F1B7B44D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F1"/>
  </w:style>
  <w:style w:type="paragraph" w:styleId="Footer">
    <w:name w:val="footer"/>
    <w:basedOn w:val="Normal"/>
    <w:link w:val="FooterChar"/>
    <w:uiPriority w:val="99"/>
    <w:unhideWhenUsed/>
    <w:rsid w:val="0096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F1"/>
  </w:style>
  <w:style w:type="paragraph" w:customStyle="1" w:styleId="Default">
    <w:name w:val="Default"/>
    <w:basedOn w:val="Normal"/>
    <w:rsid w:val="009762FC"/>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1859F3"/>
    <w:pPr>
      <w:spacing w:after="0" w:line="240" w:lineRule="auto"/>
    </w:pPr>
    <w:rPr>
      <w:rFonts w:ascii="Calibri" w:hAnsi="Calibri" w:cs="Calibri"/>
    </w:rPr>
  </w:style>
  <w:style w:type="paragraph" w:styleId="NormalWeb">
    <w:name w:val="Normal (Web)"/>
    <w:basedOn w:val="Normal"/>
    <w:uiPriority w:val="99"/>
    <w:semiHidden/>
    <w:unhideWhenUsed/>
    <w:rsid w:val="009F0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4193">
      <w:bodyDiv w:val="1"/>
      <w:marLeft w:val="0"/>
      <w:marRight w:val="0"/>
      <w:marTop w:val="0"/>
      <w:marBottom w:val="0"/>
      <w:divBdr>
        <w:top w:val="none" w:sz="0" w:space="0" w:color="auto"/>
        <w:left w:val="none" w:sz="0" w:space="0" w:color="auto"/>
        <w:bottom w:val="none" w:sz="0" w:space="0" w:color="auto"/>
        <w:right w:val="none" w:sz="0" w:space="0" w:color="auto"/>
      </w:divBdr>
    </w:div>
    <w:div w:id="557787589">
      <w:bodyDiv w:val="1"/>
      <w:marLeft w:val="0"/>
      <w:marRight w:val="0"/>
      <w:marTop w:val="0"/>
      <w:marBottom w:val="0"/>
      <w:divBdr>
        <w:top w:val="none" w:sz="0" w:space="0" w:color="auto"/>
        <w:left w:val="none" w:sz="0" w:space="0" w:color="auto"/>
        <w:bottom w:val="none" w:sz="0" w:space="0" w:color="auto"/>
        <w:right w:val="none" w:sz="0" w:space="0" w:color="auto"/>
      </w:divBdr>
    </w:div>
    <w:div w:id="644429329">
      <w:bodyDiv w:val="1"/>
      <w:marLeft w:val="0"/>
      <w:marRight w:val="0"/>
      <w:marTop w:val="0"/>
      <w:marBottom w:val="0"/>
      <w:divBdr>
        <w:top w:val="none" w:sz="0" w:space="0" w:color="auto"/>
        <w:left w:val="none" w:sz="0" w:space="0" w:color="auto"/>
        <w:bottom w:val="none" w:sz="0" w:space="0" w:color="auto"/>
        <w:right w:val="none" w:sz="0" w:space="0" w:color="auto"/>
      </w:divBdr>
    </w:div>
    <w:div w:id="812217488">
      <w:bodyDiv w:val="1"/>
      <w:marLeft w:val="0"/>
      <w:marRight w:val="0"/>
      <w:marTop w:val="0"/>
      <w:marBottom w:val="0"/>
      <w:divBdr>
        <w:top w:val="none" w:sz="0" w:space="0" w:color="auto"/>
        <w:left w:val="none" w:sz="0" w:space="0" w:color="auto"/>
        <w:bottom w:val="none" w:sz="0" w:space="0" w:color="auto"/>
        <w:right w:val="none" w:sz="0" w:space="0" w:color="auto"/>
      </w:divBdr>
    </w:div>
    <w:div w:id="887374168">
      <w:bodyDiv w:val="1"/>
      <w:marLeft w:val="0"/>
      <w:marRight w:val="0"/>
      <w:marTop w:val="0"/>
      <w:marBottom w:val="0"/>
      <w:divBdr>
        <w:top w:val="none" w:sz="0" w:space="0" w:color="auto"/>
        <w:left w:val="none" w:sz="0" w:space="0" w:color="auto"/>
        <w:bottom w:val="none" w:sz="0" w:space="0" w:color="auto"/>
        <w:right w:val="none" w:sz="0" w:space="0" w:color="auto"/>
      </w:divBdr>
    </w:div>
    <w:div w:id="1010790469">
      <w:bodyDiv w:val="1"/>
      <w:marLeft w:val="0"/>
      <w:marRight w:val="0"/>
      <w:marTop w:val="0"/>
      <w:marBottom w:val="0"/>
      <w:divBdr>
        <w:top w:val="none" w:sz="0" w:space="0" w:color="auto"/>
        <w:left w:val="none" w:sz="0" w:space="0" w:color="auto"/>
        <w:bottom w:val="none" w:sz="0" w:space="0" w:color="auto"/>
        <w:right w:val="none" w:sz="0" w:space="0" w:color="auto"/>
      </w:divBdr>
    </w:div>
    <w:div w:id="1293557112">
      <w:bodyDiv w:val="1"/>
      <w:marLeft w:val="0"/>
      <w:marRight w:val="0"/>
      <w:marTop w:val="0"/>
      <w:marBottom w:val="0"/>
      <w:divBdr>
        <w:top w:val="none" w:sz="0" w:space="0" w:color="auto"/>
        <w:left w:val="none" w:sz="0" w:space="0" w:color="auto"/>
        <w:bottom w:val="none" w:sz="0" w:space="0" w:color="auto"/>
        <w:right w:val="none" w:sz="0" w:space="0" w:color="auto"/>
      </w:divBdr>
    </w:div>
    <w:div w:id="1343971360">
      <w:bodyDiv w:val="1"/>
      <w:marLeft w:val="0"/>
      <w:marRight w:val="0"/>
      <w:marTop w:val="0"/>
      <w:marBottom w:val="0"/>
      <w:divBdr>
        <w:top w:val="none" w:sz="0" w:space="0" w:color="auto"/>
        <w:left w:val="none" w:sz="0" w:space="0" w:color="auto"/>
        <w:bottom w:val="none" w:sz="0" w:space="0" w:color="auto"/>
        <w:right w:val="none" w:sz="0" w:space="0" w:color="auto"/>
      </w:divBdr>
    </w:div>
    <w:div w:id="1642228022">
      <w:bodyDiv w:val="1"/>
      <w:marLeft w:val="0"/>
      <w:marRight w:val="0"/>
      <w:marTop w:val="0"/>
      <w:marBottom w:val="0"/>
      <w:divBdr>
        <w:top w:val="none" w:sz="0" w:space="0" w:color="auto"/>
        <w:left w:val="none" w:sz="0" w:space="0" w:color="auto"/>
        <w:bottom w:val="none" w:sz="0" w:space="0" w:color="auto"/>
        <w:right w:val="none" w:sz="0" w:space="0" w:color="auto"/>
      </w:divBdr>
    </w:div>
    <w:div w:id="1661352947">
      <w:bodyDiv w:val="1"/>
      <w:marLeft w:val="0"/>
      <w:marRight w:val="0"/>
      <w:marTop w:val="0"/>
      <w:marBottom w:val="0"/>
      <w:divBdr>
        <w:top w:val="none" w:sz="0" w:space="0" w:color="auto"/>
        <w:left w:val="none" w:sz="0" w:space="0" w:color="auto"/>
        <w:bottom w:val="none" w:sz="0" w:space="0" w:color="auto"/>
        <w:right w:val="none" w:sz="0" w:space="0" w:color="auto"/>
      </w:divBdr>
    </w:div>
    <w:div w:id="19350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6EE.516738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89B1-F550-428A-B7F7-2F4D942D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Nelson</dc:creator>
  <cp:keywords/>
  <dc:description/>
  <cp:lastModifiedBy>Debbie Tanaka</cp:lastModifiedBy>
  <cp:revision>3</cp:revision>
  <dcterms:created xsi:type="dcterms:W3CDTF">2021-04-05T20:18:00Z</dcterms:created>
  <dcterms:modified xsi:type="dcterms:W3CDTF">2021-04-05T20:43:00Z</dcterms:modified>
</cp:coreProperties>
</file>